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E" w:rsidRPr="001D48BE" w:rsidRDefault="001D48BE" w:rsidP="001D48BE">
      <w:pPr>
        <w:spacing w:after="0" w:line="408" w:lineRule="auto"/>
        <w:ind w:left="120"/>
        <w:jc w:val="center"/>
      </w:pPr>
      <w:bookmarkStart w:id="0" w:name="block-29047211"/>
      <w:r w:rsidRPr="001D48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48BE" w:rsidRPr="001D48BE" w:rsidRDefault="001D48BE" w:rsidP="001D48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1D48BE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1D48BE" w:rsidRPr="001D48BE" w:rsidRDefault="001D48BE" w:rsidP="001D48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1D48BE">
        <w:rPr>
          <w:rFonts w:ascii="Times New Roman" w:hAnsi="Times New Roman" w:cs="Times New Roman"/>
          <w:sz w:val="28"/>
        </w:rPr>
        <w:t>«Основная общеобразовательная школа с.Акурай»</w:t>
      </w:r>
    </w:p>
    <w:p w:rsidR="001D48BE" w:rsidRPr="001D48BE" w:rsidRDefault="001D48BE" w:rsidP="001D48BE">
      <w:pPr>
        <w:spacing w:after="0"/>
        <w:ind w:left="120"/>
      </w:pPr>
    </w:p>
    <w:p w:rsidR="001D48BE" w:rsidRPr="001D48BE" w:rsidRDefault="001D48BE" w:rsidP="001D48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8BE" w:rsidRPr="001D48BE" w:rsidTr="00C838A1">
        <w:tc>
          <w:tcPr>
            <w:tcW w:w="3114" w:type="dxa"/>
          </w:tcPr>
          <w:p w:rsidR="001D48BE" w:rsidRPr="001D48BE" w:rsidRDefault="001D48BE" w:rsidP="001D48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Чаузова О.Ю.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№____________ от «____» _____________ г.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Зам.директора 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УВР 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____________Баранова С.А.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 от «___» ______________г.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___________Кузьмина Г.М.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8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приказа__________ от «___» ______________ г.</w:t>
            </w:r>
          </w:p>
          <w:p w:rsidR="001D48BE" w:rsidRPr="001D48BE" w:rsidRDefault="001D48BE" w:rsidP="001D48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1312" w:rsidRDefault="00D706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1312" w:rsidRDefault="00FC1312">
      <w:pPr>
        <w:spacing w:after="0"/>
        <w:ind w:left="120"/>
      </w:pPr>
    </w:p>
    <w:p w:rsidR="00FC1312" w:rsidRDefault="00FC1312">
      <w:pPr>
        <w:spacing w:after="0"/>
        <w:ind w:left="120"/>
      </w:pPr>
    </w:p>
    <w:p w:rsidR="00FC1312" w:rsidRDefault="00FC1312">
      <w:pPr>
        <w:spacing w:after="0"/>
        <w:ind w:left="120"/>
      </w:pPr>
    </w:p>
    <w:p w:rsidR="00FC1312" w:rsidRPr="001D48BE" w:rsidRDefault="00D70617">
      <w:pPr>
        <w:spacing w:after="0" w:line="408" w:lineRule="auto"/>
        <w:ind w:left="120"/>
        <w:jc w:val="center"/>
      </w:pPr>
      <w:r w:rsidRPr="001D48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1312" w:rsidRPr="001D48BE" w:rsidRDefault="00D70617">
      <w:pPr>
        <w:spacing w:after="0" w:line="408" w:lineRule="auto"/>
        <w:ind w:left="120"/>
        <w:jc w:val="center"/>
      </w:pPr>
      <w:r w:rsidRPr="001D48B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8BE">
        <w:rPr>
          <w:rFonts w:ascii="Times New Roman" w:hAnsi="Times New Roman"/>
          <w:color w:val="000000"/>
          <w:sz w:val="28"/>
        </w:rPr>
        <w:t xml:space="preserve"> 3837898)</w:t>
      </w:r>
    </w:p>
    <w:p w:rsidR="00FC1312" w:rsidRPr="001D48BE" w:rsidRDefault="00FC1312">
      <w:pPr>
        <w:spacing w:after="0"/>
        <w:ind w:left="120"/>
        <w:jc w:val="center"/>
      </w:pPr>
    </w:p>
    <w:p w:rsidR="00FC1312" w:rsidRPr="001D48BE" w:rsidRDefault="00D70617">
      <w:pPr>
        <w:spacing w:after="0" w:line="408" w:lineRule="auto"/>
        <w:ind w:left="120"/>
        <w:jc w:val="center"/>
      </w:pPr>
      <w:r w:rsidRPr="001D48BE">
        <w:rPr>
          <w:rFonts w:ascii="Times New Roman" w:hAnsi="Times New Roman"/>
          <w:b/>
          <w:color w:val="000000"/>
          <w:sz w:val="28"/>
        </w:rPr>
        <w:t>учебного предмета «Изобразительное</w:t>
      </w:r>
      <w:r w:rsidRPr="001D48BE">
        <w:rPr>
          <w:rFonts w:ascii="Times New Roman" w:hAnsi="Times New Roman"/>
          <w:b/>
          <w:color w:val="000000"/>
          <w:sz w:val="28"/>
        </w:rPr>
        <w:t xml:space="preserve"> искусство»</w:t>
      </w:r>
    </w:p>
    <w:p w:rsidR="00FC1312" w:rsidRDefault="001D48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2-4</w:t>
      </w:r>
      <w:r w:rsidR="00D70617">
        <w:rPr>
          <w:rFonts w:ascii="Times New Roman" w:hAnsi="Times New Roman"/>
          <w:color w:val="000000"/>
          <w:sz w:val="28"/>
        </w:rPr>
        <w:t xml:space="preserve"> классов </w:t>
      </w: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Default="00FC1312">
      <w:pPr>
        <w:spacing w:after="0"/>
        <w:ind w:left="120"/>
        <w:jc w:val="center"/>
      </w:pPr>
    </w:p>
    <w:p w:rsidR="00FC1312" w:rsidRPr="001D48BE" w:rsidRDefault="00D70617">
      <w:pPr>
        <w:spacing w:after="0"/>
        <w:ind w:left="120"/>
        <w:jc w:val="center"/>
      </w:pPr>
      <w:r w:rsidRPr="001D48BE">
        <w:rPr>
          <w:rFonts w:ascii="Times New Roman" w:hAnsi="Times New Roman"/>
          <w:color w:val="000000"/>
          <w:sz w:val="28"/>
        </w:rPr>
        <w:t>​</w:t>
      </w:r>
      <w:r w:rsidRPr="001D48BE">
        <w:rPr>
          <w:rFonts w:ascii="Times New Roman" w:hAnsi="Times New Roman"/>
          <w:b/>
          <w:color w:val="000000"/>
          <w:sz w:val="28"/>
        </w:rPr>
        <w:t>‌ ‌</w:t>
      </w:r>
      <w:r w:rsidRPr="001D48BE">
        <w:rPr>
          <w:rFonts w:ascii="Times New Roman" w:hAnsi="Times New Roman"/>
          <w:color w:val="000000"/>
          <w:sz w:val="28"/>
        </w:rPr>
        <w:t>​</w:t>
      </w:r>
    </w:p>
    <w:p w:rsidR="00FC1312" w:rsidRPr="001D48BE" w:rsidRDefault="00FC1312">
      <w:pPr>
        <w:spacing w:after="0"/>
        <w:ind w:left="120"/>
      </w:pPr>
    </w:p>
    <w:p w:rsidR="00FC1312" w:rsidRPr="001D48BE" w:rsidRDefault="00FC1312">
      <w:pPr>
        <w:sectPr w:rsidR="00FC1312" w:rsidRPr="001D48BE">
          <w:pgSz w:w="11906" w:h="16383"/>
          <w:pgMar w:top="1134" w:right="850" w:bottom="1134" w:left="1701" w:header="720" w:footer="720" w:gutter="0"/>
          <w:cols w:space="720"/>
        </w:sectPr>
      </w:pPr>
    </w:p>
    <w:p w:rsidR="00FC1312" w:rsidRPr="001D48BE" w:rsidRDefault="00D70617">
      <w:pPr>
        <w:spacing w:after="0" w:line="264" w:lineRule="auto"/>
        <w:ind w:left="120"/>
        <w:jc w:val="both"/>
      </w:pPr>
      <w:bookmarkStart w:id="1" w:name="block-29047208"/>
      <w:bookmarkEnd w:id="0"/>
      <w:r w:rsidRPr="001D48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1D48BE"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1D48BE"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 w:rsidRPr="001D48BE"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 w:rsidRPr="001D48BE"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1D48BE"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 w:rsidRPr="001D48BE"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 w:rsidRPr="001D48BE"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 w:rsidRPr="001D48BE"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1D48BE"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формируется </w:t>
      </w:r>
      <w:r w:rsidRPr="001D48BE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 w:rsidRPr="001D48BE"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1D48BE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1D48BE">
        <w:rPr>
          <w:rFonts w:ascii="Times New Roman" w:hAnsi="Times New Roman"/>
          <w:color w:val="000000"/>
          <w:sz w:val="28"/>
        </w:rPr>
        <w:t xml:space="preserve"> – 34 часа (1 час в неделю), в 3 классе – 34 часа (1 час в неделю), в 4 классе – 34 часа (1 час в неделю).</w:t>
      </w:r>
      <w:bookmarkEnd w:id="2"/>
      <w:r w:rsidRPr="001D48BE">
        <w:rPr>
          <w:rFonts w:ascii="Times New Roman" w:hAnsi="Times New Roman"/>
          <w:color w:val="000000"/>
          <w:sz w:val="28"/>
        </w:rPr>
        <w:t>‌‌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FC1312">
      <w:pPr>
        <w:sectPr w:rsidR="00FC1312" w:rsidRPr="001D48BE">
          <w:pgSz w:w="11906" w:h="16383"/>
          <w:pgMar w:top="1134" w:right="850" w:bottom="1134" w:left="1701" w:header="720" w:footer="720" w:gutter="0"/>
          <w:cols w:space="720"/>
        </w:sectPr>
      </w:pPr>
    </w:p>
    <w:p w:rsidR="00FC1312" w:rsidRPr="001D48BE" w:rsidRDefault="00D70617">
      <w:pPr>
        <w:spacing w:after="0" w:line="264" w:lineRule="auto"/>
        <w:ind w:left="120"/>
        <w:jc w:val="both"/>
      </w:pPr>
      <w:bookmarkStart w:id="3" w:name="block-29047212"/>
      <w:bookmarkEnd w:id="1"/>
      <w:r w:rsidRPr="001D48B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1 КЛАСС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</w:t>
      </w:r>
      <w:r w:rsidRPr="001D48BE">
        <w:rPr>
          <w:rFonts w:ascii="Times New Roman" w:hAnsi="Times New Roman"/>
          <w:color w:val="000000"/>
          <w:sz w:val="28"/>
        </w:rPr>
        <w:t>ависимости от содержания изображения.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Представление о пропорциях: короткое – длинное. </w:t>
      </w:r>
      <w:r w:rsidRPr="001D48BE">
        <w:rPr>
          <w:rFonts w:ascii="Times New Roman" w:hAnsi="Times New Roman"/>
          <w:color w:val="000000"/>
          <w:sz w:val="28"/>
        </w:rPr>
        <w:t>Развитие навыка видения соотношения частей целого (на основе рисунков животных).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Цвет как одно из главных сре</w:t>
      </w:r>
      <w:r w:rsidRPr="001D48BE">
        <w:rPr>
          <w:rFonts w:ascii="Times New Roman" w:hAnsi="Times New Roman"/>
          <w:color w:val="000000"/>
          <w:sz w:val="28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Э</w:t>
      </w:r>
      <w:r w:rsidRPr="001D48BE">
        <w:rPr>
          <w:rFonts w:ascii="Times New Roman" w:hAnsi="Times New Roman"/>
          <w:color w:val="000000"/>
          <w:sz w:val="28"/>
        </w:rPr>
        <w:t>моциональная выразительность цвета, способы выражения настроения в изображаемом сюжете.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Тематическая композиция «Време</w:t>
      </w:r>
      <w:r w:rsidRPr="001D48BE">
        <w:rPr>
          <w:rFonts w:ascii="Times New Roman" w:hAnsi="Times New Roman"/>
          <w:color w:val="000000"/>
          <w:sz w:val="28"/>
        </w:rPr>
        <w:t>на года». Контрастные цветовые состояния времён года. Живопись (гуашь), аппликация или смешанная техника.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 w:rsidRPr="001D48BE">
        <w:rPr>
          <w:rFonts w:ascii="Times New Roman" w:hAnsi="Times New Roman"/>
          <w:color w:val="000000"/>
          <w:sz w:val="28"/>
        </w:rPr>
        <w:t>стек, тряпочка.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1D48BE"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Узоры в природе</w:t>
      </w:r>
      <w:r w:rsidRPr="001D48BE"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Узоры и орнаменты, создава</w:t>
      </w:r>
      <w:r w:rsidRPr="001D48BE"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1D48BE"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Дизайн пред</w:t>
      </w:r>
      <w:r w:rsidRPr="001D48BE"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 w:rsidRPr="001D48BE"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Макетирование (или </w:t>
      </w:r>
      <w:r w:rsidRPr="001D48BE"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Художественное </w:t>
      </w:r>
      <w:r w:rsidRPr="001D48BE">
        <w:rPr>
          <w:rFonts w:ascii="Times New Roman" w:hAnsi="Times New Roman"/>
          <w:color w:val="000000"/>
          <w:sz w:val="28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</w:t>
      </w:r>
      <w:r w:rsidRPr="001D48BE">
        <w:rPr>
          <w:rFonts w:ascii="Times New Roman" w:hAnsi="Times New Roman"/>
          <w:color w:val="000000"/>
          <w:sz w:val="28"/>
        </w:rPr>
        <w:t>ии с изучаемой темой.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</w:t>
      </w:r>
      <w:r w:rsidRPr="001D48BE">
        <w:rPr>
          <w:rFonts w:ascii="Times New Roman" w:hAnsi="Times New Roman"/>
          <w:color w:val="000000"/>
          <w:sz w:val="28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</w:t>
      </w:r>
      <w:r w:rsidRPr="001D48BE">
        <w:rPr>
          <w:rFonts w:ascii="Times New Roman" w:hAnsi="Times New Roman"/>
          <w:color w:val="000000"/>
          <w:sz w:val="28"/>
        </w:rPr>
        <w:t>рительных впечатлений.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C1312" w:rsidRPr="001D48BE" w:rsidRDefault="00FC1312">
      <w:pPr>
        <w:spacing w:after="0"/>
        <w:ind w:left="120"/>
      </w:pPr>
      <w:bookmarkStart w:id="4" w:name="_Toc137210402"/>
      <w:bookmarkEnd w:id="4"/>
    </w:p>
    <w:p w:rsidR="00FC1312" w:rsidRPr="001D48BE" w:rsidRDefault="00FC1312">
      <w:pPr>
        <w:spacing w:after="0"/>
        <w:ind w:left="120"/>
      </w:pPr>
    </w:p>
    <w:p w:rsidR="00FC1312" w:rsidRPr="001D48BE" w:rsidRDefault="00D70617">
      <w:pPr>
        <w:spacing w:after="0"/>
        <w:ind w:left="120"/>
      </w:pPr>
      <w:r w:rsidRPr="001D48BE">
        <w:rPr>
          <w:rFonts w:ascii="Times New Roman" w:hAnsi="Times New Roman"/>
          <w:b/>
          <w:color w:val="000000"/>
          <w:sz w:val="28"/>
        </w:rPr>
        <w:t>2 КЛАСС</w:t>
      </w:r>
    </w:p>
    <w:p w:rsidR="00FC1312" w:rsidRPr="001D48BE" w:rsidRDefault="00FC1312">
      <w:pPr>
        <w:spacing w:after="0"/>
        <w:ind w:left="120"/>
      </w:pP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1D48BE">
        <w:rPr>
          <w:rFonts w:ascii="Times New Roman" w:hAnsi="Times New Roman"/>
          <w:color w:val="000000"/>
          <w:sz w:val="28"/>
        </w:rPr>
        <w:t>линейного рисунка.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C1312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 w:rsidRPr="001D48BE">
        <w:rPr>
          <w:rFonts w:ascii="Times New Roman" w:hAnsi="Times New Roman"/>
          <w:color w:val="000000"/>
          <w:sz w:val="28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 w:rsidRPr="001D48BE"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1D48BE">
        <w:rPr>
          <w:rFonts w:ascii="Times New Roman" w:hAnsi="Times New Roman"/>
          <w:color w:val="000000"/>
          <w:sz w:val="28"/>
        </w:rPr>
        <w:t xml:space="preserve"> краски.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1D48BE"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1D48BE"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 w:rsidRPr="001D48BE"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 w:rsidRPr="001D48BE"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 w:rsidRPr="001D48BE"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1D48BE">
        <w:rPr>
          <w:rFonts w:ascii="Times New Roman" w:hAnsi="Times New Roman"/>
          <w:color w:val="000000"/>
          <w:sz w:val="28"/>
        </w:rPr>
        <w:t>ные изделия).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1D48BE"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 w:rsidRPr="001D48BE"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1D48BE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1D48BE"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Художественное</w:t>
      </w:r>
      <w:r w:rsidRPr="001D48BE"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 w:rsidRPr="001D48BE"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 xml:space="preserve"> или другом графическом </w:t>
      </w:r>
      <w:r w:rsidRPr="001D48BE">
        <w:rPr>
          <w:rFonts w:ascii="Times New Roman" w:hAnsi="Times New Roman"/>
          <w:color w:val="000000"/>
          <w:sz w:val="28"/>
        </w:rPr>
        <w:t>редакторе).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>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1D48BE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Художественная фотография. Распол</w:t>
      </w:r>
      <w:r w:rsidRPr="001D48BE">
        <w:rPr>
          <w:rFonts w:ascii="Times New Roman" w:hAnsi="Times New Roman"/>
          <w:color w:val="000000"/>
          <w:sz w:val="28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​</w:t>
      </w:r>
    </w:p>
    <w:p w:rsidR="00FC1312" w:rsidRPr="001D48BE" w:rsidRDefault="00FC1312">
      <w:pPr>
        <w:spacing w:after="0"/>
        <w:ind w:left="120"/>
      </w:pPr>
      <w:bookmarkStart w:id="5" w:name="_Toc137210403"/>
      <w:bookmarkEnd w:id="5"/>
    </w:p>
    <w:p w:rsidR="00FC1312" w:rsidRPr="001D48BE" w:rsidRDefault="00D70617">
      <w:pPr>
        <w:spacing w:after="0"/>
        <w:ind w:left="120"/>
      </w:pPr>
      <w:r w:rsidRPr="001D48BE">
        <w:rPr>
          <w:rFonts w:ascii="Times New Roman" w:hAnsi="Times New Roman"/>
          <w:b/>
          <w:color w:val="000000"/>
          <w:sz w:val="28"/>
        </w:rPr>
        <w:t>3 КЛАСС</w:t>
      </w:r>
    </w:p>
    <w:p w:rsidR="00FC1312" w:rsidRPr="001D48BE" w:rsidRDefault="00FC1312">
      <w:pPr>
        <w:spacing w:after="0"/>
        <w:ind w:left="120"/>
      </w:pP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1D48BE">
        <w:rPr>
          <w:rFonts w:ascii="Times New Roman" w:hAnsi="Times New Roman"/>
          <w:color w:val="000000"/>
          <w:sz w:val="28"/>
        </w:rPr>
        <w:t>и-игрушки. Совмещение изображения и текста. Расположение иллюстраций и текста на развороте книги.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Эскиз плаката ил</w:t>
      </w:r>
      <w:r w:rsidRPr="001D48BE">
        <w:rPr>
          <w:rFonts w:ascii="Times New Roman" w:hAnsi="Times New Roman"/>
          <w:color w:val="000000"/>
          <w:sz w:val="28"/>
        </w:rPr>
        <w:t>и афиши. Совмещение шрифта и изображения. Особенности композиции плаката.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Транспорт в городе. Рисунки реальных или фантаст</w:t>
      </w:r>
      <w:r w:rsidRPr="001D48BE">
        <w:rPr>
          <w:rFonts w:ascii="Times New Roman" w:hAnsi="Times New Roman"/>
          <w:color w:val="000000"/>
          <w:sz w:val="28"/>
        </w:rPr>
        <w:t>ических машин.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Создание сюжетной </w:t>
      </w:r>
      <w:r w:rsidRPr="001D48BE"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 w:rsidRPr="001D48BE"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Пейзаж в живописи. Передача в пе</w:t>
      </w:r>
      <w:r w:rsidRPr="001D48BE"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 w:rsidRPr="001D48BE"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1D48BE"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с</w:t>
      </w:r>
      <w:r w:rsidRPr="001D48BE"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 w:rsidRPr="001D48BE"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1D48BE"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 w:rsidRPr="001D48BE"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1D48BE">
        <w:rPr>
          <w:rFonts w:ascii="Times New Roman" w:hAnsi="Times New Roman"/>
          <w:color w:val="000000"/>
          <w:sz w:val="28"/>
        </w:rPr>
        <w:t>ок для цветов.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 w:rsidRPr="001D48BE"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1D48BE"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 w:rsidRPr="001D48BE"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 w:rsidRPr="001D48BE"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1D48BE"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1D48BE"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 w:rsidRPr="001D48BE"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 w:rsidRPr="001D48BE"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 w:rsidRPr="001D48BE"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1D48BE">
        <w:rPr>
          <w:rFonts w:ascii="Times New Roman" w:hAnsi="Times New Roman"/>
          <w:color w:val="000000"/>
          <w:sz w:val="28"/>
        </w:rPr>
        <w:t>к, птичек, облаков.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1D48BE"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1D48BE">
        <w:rPr>
          <w:rFonts w:ascii="Times New Roman" w:hAnsi="Times New Roman"/>
          <w:color w:val="000000"/>
          <w:sz w:val="28"/>
        </w:rPr>
        <w:t>ой открытки.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D48BE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C1312" w:rsidRPr="001D48BE" w:rsidRDefault="00FC1312">
      <w:pPr>
        <w:spacing w:after="0"/>
        <w:ind w:left="120"/>
      </w:pPr>
      <w:bookmarkStart w:id="6" w:name="_Toc137210404"/>
      <w:bookmarkEnd w:id="6"/>
    </w:p>
    <w:p w:rsidR="00FC1312" w:rsidRPr="001D48BE" w:rsidRDefault="00D70617">
      <w:pPr>
        <w:spacing w:after="0"/>
        <w:ind w:left="120"/>
      </w:pPr>
      <w:r w:rsidRPr="001D48BE">
        <w:rPr>
          <w:rFonts w:ascii="Times New Roman" w:hAnsi="Times New Roman"/>
          <w:b/>
          <w:color w:val="000000"/>
          <w:sz w:val="28"/>
        </w:rPr>
        <w:t>4 КЛАСС</w:t>
      </w:r>
    </w:p>
    <w:p w:rsidR="00FC1312" w:rsidRPr="001D48BE" w:rsidRDefault="00FC1312">
      <w:pPr>
        <w:spacing w:after="0"/>
        <w:ind w:left="120"/>
      </w:pP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1D48BE">
        <w:rPr>
          <w:rFonts w:ascii="Times New Roman" w:hAnsi="Times New Roman"/>
          <w:b/>
          <w:color w:val="000000"/>
          <w:sz w:val="28"/>
        </w:rPr>
        <w:t>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 w:rsidRPr="001D48BE"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 w:rsidRPr="001D48BE">
        <w:rPr>
          <w:rFonts w:ascii="Times New Roman" w:hAnsi="Times New Roman"/>
          <w:color w:val="000000"/>
          <w:sz w:val="28"/>
        </w:rPr>
        <w:t>ов (смешанная техника).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C1312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</w:t>
      </w:r>
      <w:r w:rsidRPr="001D48BE">
        <w:rPr>
          <w:rFonts w:ascii="Times New Roman" w:hAnsi="Times New Roman"/>
          <w:color w:val="000000"/>
          <w:sz w:val="28"/>
        </w:rPr>
        <w:t xml:space="preserve">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</w:t>
      </w:r>
      <w:r w:rsidRPr="001D48BE">
        <w:rPr>
          <w:rFonts w:ascii="Times New Roman" w:hAnsi="Times New Roman"/>
          <w:color w:val="000000"/>
          <w:sz w:val="28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1D48BE">
        <w:rPr>
          <w:rFonts w:ascii="Times New Roman" w:hAnsi="Times New Roman"/>
          <w:color w:val="000000"/>
          <w:sz w:val="28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Орнаменты разных народо</w:t>
      </w:r>
      <w:r w:rsidRPr="001D48BE">
        <w:rPr>
          <w:rFonts w:ascii="Times New Roman" w:hAnsi="Times New Roman"/>
          <w:color w:val="000000"/>
          <w:sz w:val="28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Мот</w:t>
      </w:r>
      <w:r w:rsidRPr="001D48BE">
        <w:rPr>
          <w:rFonts w:ascii="Times New Roman" w:hAnsi="Times New Roman"/>
          <w:color w:val="000000"/>
          <w:sz w:val="28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</w:t>
      </w:r>
      <w:r w:rsidRPr="001D48BE">
        <w:rPr>
          <w:rFonts w:ascii="Times New Roman" w:hAnsi="Times New Roman"/>
          <w:color w:val="000000"/>
          <w:sz w:val="28"/>
        </w:rPr>
        <w:t xml:space="preserve"> росписи стен, изразцы.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Женский и мужской костюмы в </w:t>
      </w:r>
      <w:r w:rsidRPr="001D48BE">
        <w:rPr>
          <w:rFonts w:ascii="Times New Roman" w:hAnsi="Times New Roman"/>
          <w:color w:val="000000"/>
          <w:sz w:val="28"/>
        </w:rPr>
        <w:t>традициях разных народов.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1D48BE">
        <w:rPr>
          <w:rFonts w:ascii="Times New Roman" w:hAnsi="Times New Roman"/>
          <w:color w:val="000000"/>
          <w:sz w:val="28"/>
        </w:rPr>
        <w:t>илищ.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1D48BE">
        <w:rPr>
          <w:rFonts w:ascii="Times New Roman" w:hAnsi="Times New Roman"/>
          <w:color w:val="000000"/>
          <w:sz w:val="28"/>
        </w:rPr>
        <w:t>ного жилого деревянного дома. Разные виды изб и надворных построек.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Традиции архитект</w:t>
      </w:r>
      <w:r w:rsidRPr="001D48BE">
        <w:rPr>
          <w:rFonts w:ascii="Times New Roman" w:hAnsi="Times New Roman"/>
          <w:color w:val="000000"/>
          <w:sz w:val="28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</w:t>
      </w:r>
      <w:r w:rsidRPr="001D48BE">
        <w:rPr>
          <w:rFonts w:ascii="Times New Roman" w:hAnsi="Times New Roman"/>
          <w:color w:val="000000"/>
          <w:sz w:val="28"/>
        </w:rPr>
        <w:t>ны и башни, торг, посад, главный собор. Красота и мудрость в организации города, жизнь в городе.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Произведения В. М. Васнецова, Б. М. Кустод</w:t>
      </w:r>
      <w:r w:rsidRPr="001D48BE">
        <w:rPr>
          <w:rFonts w:ascii="Times New Roman" w:hAnsi="Times New Roman"/>
          <w:color w:val="000000"/>
          <w:sz w:val="28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</w:t>
      </w:r>
      <w:r w:rsidRPr="001D48BE">
        <w:rPr>
          <w:rFonts w:ascii="Times New Roman" w:hAnsi="Times New Roman"/>
          <w:color w:val="000000"/>
          <w:sz w:val="28"/>
        </w:rPr>
        <w:t>, Пикассо (и других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D48BE">
        <w:rPr>
          <w:rFonts w:ascii="Times New Roman" w:hAnsi="Times New Roman"/>
          <w:color w:val="000000"/>
          <w:sz w:val="28"/>
        </w:rPr>
        <w:lastRenderedPageBreak/>
        <w:t>Памятники русско</w:t>
      </w:r>
      <w:r w:rsidRPr="001D48BE">
        <w:rPr>
          <w:rFonts w:ascii="Times New Roman" w:hAnsi="Times New Roman"/>
          <w:color w:val="000000"/>
          <w:sz w:val="28"/>
        </w:rPr>
        <w:t>го деревянного зодчества. Архитектурный комплекс на острове Кижи.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1D48BE">
        <w:rPr>
          <w:rFonts w:ascii="Times New Roman" w:hAnsi="Times New Roman"/>
          <w:color w:val="000000"/>
          <w:sz w:val="28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</w:t>
      </w:r>
      <w:r w:rsidRPr="001D48BE">
        <w:rPr>
          <w:rFonts w:ascii="Times New Roman" w:hAnsi="Times New Roman"/>
          <w:color w:val="000000"/>
          <w:sz w:val="28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Изображение и освоение в програ</w:t>
      </w:r>
      <w:r w:rsidRPr="001D48BE">
        <w:rPr>
          <w:rFonts w:ascii="Times New Roman" w:hAnsi="Times New Roman"/>
          <w:color w:val="000000"/>
          <w:sz w:val="28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</w:t>
      </w:r>
      <w:r w:rsidRPr="001D48BE">
        <w:rPr>
          <w:rFonts w:ascii="Times New Roman" w:hAnsi="Times New Roman"/>
          <w:color w:val="000000"/>
          <w:sz w:val="28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Моделирование в графическом ред</w:t>
      </w:r>
      <w:r w:rsidRPr="001D48BE">
        <w:rPr>
          <w:rFonts w:ascii="Times New Roman" w:hAnsi="Times New Roman"/>
          <w:color w:val="000000"/>
          <w:sz w:val="28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</w:t>
      </w:r>
      <w:r w:rsidRPr="001D48BE">
        <w:rPr>
          <w:rFonts w:ascii="Times New Roman" w:hAnsi="Times New Roman"/>
          <w:color w:val="000000"/>
          <w:sz w:val="28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</w:t>
      </w:r>
      <w:r w:rsidRPr="001D48BE">
        <w:rPr>
          <w:rFonts w:ascii="Times New Roman" w:hAnsi="Times New Roman"/>
          <w:color w:val="000000"/>
          <w:sz w:val="28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D48BE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D48BE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1D48BE">
        <w:rPr>
          <w:rFonts w:ascii="Times New Roman" w:hAnsi="Times New Roman"/>
          <w:color w:val="000000"/>
          <w:sz w:val="28"/>
        </w:rPr>
        <w:t>народов России.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C1312" w:rsidRPr="001D48BE" w:rsidRDefault="00FC1312">
      <w:pPr>
        <w:sectPr w:rsidR="00FC1312" w:rsidRPr="001D48BE">
          <w:pgSz w:w="11906" w:h="16383"/>
          <w:pgMar w:top="1134" w:right="850" w:bottom="1134" w:left="1701" w:header="720" w:footer="720" w:gutter="0"/>
          <w:cols w:space="720"/>
        </w:sectPr>
      </w:pPr>
    </w:p>
    <w:p w:rsidR="00FC1312" w:rsidRPr="001D48BE" w:rsidRDefault="00D70617">
      <w:pPr>
        <w:spacing w:after="0" w:line="264" w:lineRule="auto"/>
        <w:ind w:left="120"/>
        <w:jc w:val="both"/>
      </w:pPr>
      <w:bookmarkStart w:id="7" w:name="block-29047209"/>
      <w:bookmarkEnd w:id="3"/>
      <w:r w:rsidRPr="001D48BE">
        <w:rPr>
          <w:rFonts w:ascii="Times New Roman" w:hAnsi="Times New Roman"/>
          <w:color w:val="000000"/>
          <w:sz w:val="28"/>
        </w:rPr>
        <w:lastRenderedPageBreak/>
        <w:t>​</w:t>
      </w:r>
      <w:r w:rsidRPr="001D48B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 w:rsidRPr="001D48BE">
        <w:rPr>
          <w:rFonts w:ascii="Times New Roman" w:hAnsi="Times New Roman"/>
          <w:color w:val="000000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1D48BE">
        <w:rPr>
          <w:rFonts w:ascii="Times New Roman" w:hAnsi="Times New Roman"/>
          <w:color w:val="000000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</w:t>
      </w:r>
      <w:r w:rsidRPr="001D48BE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 w:rsidRPr="001D48B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D48BE">
        <w:rPr>
          <w:rFonts w:ascii="Times New Roman" w:hAnsi="Times New Roman"/>
          <w:color w:val="000000"/>
          <w:sz w:val="28"/>
        </w:rPr>
        <w:t xml:space="preserve">: </w:t>
      </w:r>
    </w:p>
    <w:p w:rsidR="00FC1312" w:rsidRPr="001D48BE" w:rsidRDefault="00D70617">
      <w:pPr>
        <w:numPr>
          <w:ilvl w:val="0"/>
          <w:numId w:val="1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C1312" w:rsidRPr="001D48BE" w:rsidRDefault="00D70617">
      <w:pPr>
        <w:numPr>
          <w:ilvl w:val="0"/>
          <w:numId w:val="1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C1312" w:rsidRDefault="00D706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FC1312" w:rsidRPr="001D48BE" w:rsidRDefault="00D70617">
      <w:pPr>
        <w:numPr>
          <w:ilvl w:val="0"/>
          <w:numId w:val="1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C1312" w:rsidRPr="001D48BE" w:rsidRDefault="00D70617">
      <w:pPr>
        <w:numPr>
          <w:ilvl w:val="0"/>
          <w:numId w:val="1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1D48BE">
        <w:rPr>
          <w:rFonts w:ascii="Times New Roman" w:hAnsi="Times New Roman"/>
          <w:color w:val="000000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1D48BE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1D48BE">
        <w:rPr>
          <w:rFonts w:ascii="Times New Roman" w:hAnsi="Times New Roman"/>
          <w:color w:val="000000"/>
          <w:sz w:val="28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1D48BE">
        <w:rPr>
          <w:rFonts w:ascii="Times New Roman" w:hAnsi="Times New Roman"/>
          <w:color w:val="000000"/>
          <w:sz w:val="28"/>
        </w:rPr>
        <w:t xml:space="preserve">радициях.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1D48BE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1D48BE">
        <w:rPr>
          <w:rFonts w:ascii="Times New Roman" w:hAnsi="Times New Roman"/>
          <w:color w:val="000000"/>
          <w:sz w:val="28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lastRenderedPageBreak/>
        <w:t>Духовно-</w:t>
      </w:r>
      <w:r w:rsidRPr="001D48BE">
        <w:rPr>
          <w:rFonts w:ascii="Times New Roman" w:hAnsi="Times New Roman"/>
          <w:b/>
          <w:color w:val="000000"/>
          <w:sz w:val="28"/>
        </w:rPr>
        <w:t>нравственное воспитание</w:t>
      </w:r>
      <w:r w:rsidRPr="001D48BE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1D48BE">
        <w:rPr>
          <w:rFonts w:ascii="Times New Roman" w:hAnsi="Times New Roman"/>
          <w:color w:val="000000"/>
          <w:sz w:val="28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Эстетическое во</w:t>
      </w:r>
      <w:r w:rsidRPr="001D48BE">
        <w:rPr>
          <w:rFonts w:ascii="Times New Roman" w:hAnsi="Times New Roman"/>
          <w:b/>
          <w:color w:val="000000"/>
          <w:sz w:val="28"/>
        </w:rPr>
        <w:t>спитание</w:t>
      </w:r>
      <w:r w:rsidRPr="001D48BE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1D48BE">
        <w:rPr>
          <w:rFonts w:ascii="Times New Roman" w:hAnsi="Times New Roman"/>
          <w:color w:val="000000"/>
          <w:sz w:val="28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1D48BE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</w:t>
      </w:r>
      <w:r w:rsidRPr="001D48BE">
        <w:rPr>
          <w:rFonts w:ascii="Times New Roman" w:hAnsi="Times New Roman"/>
          <w:color w:val="000000"/>
          <w:sz w:val="28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Экологическое в</w:t>
      </w:r>
      <w:r w:rsidRPr="001D48BE">
        <w:rPr>
          <w:rFonts w:ascii="Times New Roman" w:hAnsi="Times New Roman"/>
          <w:b/>
          <w:color w:val="000000"/>
          <w:sz w:val="28"/>
        </w:rPr>
        <w:t>оспитание</w:t>
      </w:r>
      <w:r w:rsidRPr="001D48BE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1D48BE">
        <w:rPr>
          <w:rFonts w:ascii="Times New Roman" w:hAnsi="Times New Roman"/>
          <w:color w:val="000000"/>
          <w:sz w:val="28"/>
        </w:rPr>
        <w:t xml:space="preserve"> осуществ</w:t>
      </w:r>
      <w:r w:rsidRPr="001D48BE">
        <w:rPr>
          <w:rFonts w:ascii="Times New Roman" w:hAnsi="Times New Roman"/>
          <w:color w:val="000000"/>
          <w:sz w:val="28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1D48BE">
        <w:rPr>
          <w:rFonts w:ascii="Times New Roman" w:hAnsi="Times New Roman"/>
          <w:color w:val="000000"/>
          <w:sz w:val="28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C1312" w:rsidRPr="001D48BE" w:rsidRDefault="00D70617">
      <w:pPr>
        <w:spacing w:after="0"/>
        <w:ind w:left="120"/>
      </w:pPr>
      <w:r w:rsidRPr="001D48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</w:p>
    <w:p w:rsidR="00FC1312" w:rsidRPr="001D48BE" w:rsidRDefault="00FC1312">
      <w:pPr>
        <w:spacing w:after="0"/>
        <w:ind w:left="120"/>
      </w:pP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 w:rsidRPr="001D48BE">
        <w:rPr>
          <w:rFonts w:ascii="Times New Roman" w:hAnsi="Times New Roman"/>
          <w:b/>
          <w:color w:val="000000"/>
          <w:sz w:val="28"/>
        </w:rPr>
        <w:t>действиями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D48B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</w:t>
      </w:r>
      <w:r w:rsidRPr="001D48BE">
        <w:rPr>
          <w:rFonts w:ascii="Times New Roman" w:hAnsi="Times New Roman"/>
          <w:color w:val="000000"/>
          <w:sz w:val="28"/>
        </w:rPr>
        <w:t xml:space="preserve"> учебные действия, совместная деятельность.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C1312" w:rsidRDefault="00D706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 w:rsidRPr="001D48BE"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 w:rsidRPr="001D48BE"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FC1312" w:rsidRDefault="00D706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 w:rsidRPr="001D48BE"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FC1312" w:rsidRPr="001D48BE" w:rsidRDefault="00D70617">
      <w:pPr>
        <w:numPr>
          <w:ilvl w:val="0"/>
          <w:numId w:val="2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 обучающегося будут сформир</w:t>
      </w:r>
      <w:r w:rsidRPr="001D48BE"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1D48BE"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 w:rsidRPr="001D48BE"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использовать знаково-символические </w:t>
      </w:r>
      <w:r w:rsidRPr="001D48BE">
        <w:rPr>
          <w:rFonts w:ascii="Times New Roman" w:hAnsi="Times New Roman"/>
          <w:color w:val="000000"/>
          <w:sz w:val="28"/>
        </w:rPr>
        <w:t>средства для составления орнаментов и декоративных композиций;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</w:t>
      </w:r>
      <w:r w:rsidRPr="001D48BE">
        <w:rPr>
          <w:rFonts w:ascii="Times New Roman" w:hAnsi="Times New Roman"/>
          <w:color w:val="000000"/>
          <w:sz w:val="28"/>
        </w:rPr>
        <w:t>а содержания произведений;</w:t>
      </w:r>
    </w:p>
    <w:p w:rsidR="00FC1312" w:rsidRPr="001D48BE" w:rsidRDefault="00D70617">
      <w:pPr>
        <w:numPr>
          <w:ilvl w:val="0"/>
          <w:numId w:val="3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1312" w:rsidRDefault="00D706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1D48BE">
        <w:rPr>
          <w:rFonts w:ascii="Times New Roman" w:hAnsi="Times New Roman"/>
          <w:color w:val="000000"/>
          <w:sz w:val="28"/>
        </w:rPr>
        <w:t>и эскизах, электронных презентациях;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C1312" w:rsidRPr="001D48BE" w:rsidRDefault="00D70617">
      <w:pPr>
        <w:numPr>
          <w:ilvl w:val="0"/>
          <w:numId w:val="4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соблюдать правила </w:t>
      </w:r>
      <w:r w:rsidRPr="001D48BE">
        <w:rPr>
          <w:rFonts w:ascii="Times New Roman" w:hAnsi="Times New Roman"/>
          <w:color w:val="000000"/>
          <w:sz w:val="28"/>
        </w:rPr>
        <w:t>информационной безопасности при работе в Интернете.</w:t>
      </w: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понимать искусство в качестве ос</w:t>
      </w:r>
      <w:r w:rsidRPr="001D48BE">
        <w:rPr>
          <w:rFonts w:ascii="Times New Roman" w:hAnsi="Times New Roman"/>
          <w:color w:val="000000"/>
          <w:sz w:val="28"/>
        </w:rPr>
        <w:t>обого языка общения – межличностного (автор – зритель), между поколениями, между народами;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1D48BE">
        <w:rPr>
          <w:rFonts w:ascii="Times New Roman" w:hAnsi="Times New Roman"/>
          <w:color w:val="000000"/>
          <w:sz w:val="28"/>
        </w:rPr>
        <w:t xml:space="preserve">яя и корректно отстаивая свои позиции в оценке и понимании обсуждаемого явления; 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демонстрировать и объяснять результа</w:t>
      </w:r>
      <w:r w:rsidRPr="001D48BE">
        <w:rPr>
          <w:rFonts w:ascii="Times New Roman" w:hAnsi="Times New Roman"/>
          <w:color w:val="000000"/>
          <w:sz w:val="28"/>
        </w:rPr>
        <w:t>ты своего творческого, художественного или исследовательского опыта;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</w:t>
      </w:r>
      <w:r w:rsidRPr="001D48BE">
        <w:rPr>
          <w:rFonts w:ascii="Times New Roman" w:hAnsi="Times New Roman"/>
          <w:color w:val="000000"/>
          <w:sz w:val="28"/>
        </w:rPr>
        <w:t>развивать свои способности сопереживать, понимать намерения и переживания свои и других людей;</w:t>
      </w:r>
    </w:p>
    <w:p w:rsidR="00FC1312" w:rsidRPr="001D48BE" w:rsidRDefault="00D70617">
      <w:pPr>
        <w:numPr>
          <w:ilvl w:val="0"/>
          <w:numId w:val="5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1D48BE">
        <w:rPr>
          <w:rFonts w:ascii="Times New Roman" w:hAnsi="Times New Roman"/>
          <w:color w:val="000000"/>
          <w:sz w:val="28"/>
        </w:rPr>
        <w:t>нять поручения, подчиняться, ответственно относиться к своей задаче по достижению общего результата.</w:t>
      </w: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1D48BE">
        <w:rPr>
          <w:rFonts w:ascii="Times New Roman" w:hAnsi="Times New Roman"/>
          <w:color w:val="000000"/>
          <w:sz w:val="28"/>
        </w:rPr>
        <w:t xml:space="preserve">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</w:t>
      </w:r>
      <w:r w:rsidRPr="001D48BE">
        <w:rPr>
          <w:rFonts w:ascii="Times New Roman" w:hAnsi="Times New Roman"/>
          <w:color w:val="000000"/>
          <w:sz w:val="28"/>
        </w:rPr>
        <w:t xml:space="preserve"> универсальных учебных действий: </w:t>
      </w:r>
    </w:p>
    <w:p w:rsidR="00FC1312" w:rsidRPr="001D48BE" w:rsidRDefault="00D70617">
      <w:pPr>
        <w:numPr>
          <w:ilvl w:val="0"/>
          <w:numId w:val="6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FC1312" w:rsidRPr="001D48BE" w:rsidRDefault="00D70617">
      <w:pPr>
        <w:numPr>
          <w:ilvl w:val="0"/>
          <w:numId w:val="6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C1312" w:rsidRPr="001D48BE" w:rsidRDefault="00D70617">
      <w:pPr>
        <w:numPr>
          <w:ilvl w:val="0"/>
          <w:numId w:val="6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</w:t>
      </w:r>
      <w:r w:rsidRPr="001D48BE">
        <w:rPr>
          <w:rFonts w:ascii="Times New Roman" w:hAnsi="Times New Roman"/>
          <w:color w:val="000000"/>
          <w:sz w:val="28"/>
        </w:rPr>
        <w:t xml:space="preserve">док в окружающем пространстве и проявляя бережное отношение к используемым материалам; </w:t>
      </w:r>
    </w:p>
    <w:p w:rsidR="00FC1312" w:rsidRPr="001D48BE" w:rsidRDefault="00D70617">
      <w:pPr>
        <w:numPr>
          <w:ilvl w:val="0"/>
          <w:numId w:val="6"/>
        </w:numPr>
        <w:spacing w:after="0" w:line="264" w:lineRule="auto"/>
        <w:jc w:val="both"/>
      </w:pPr>
      <w:r w:rsidRPr="001D48B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C1312" w:rsidRPr="001D48BE" w:rsidRDefault="00FC1312">
      <w:pPr>
        <w:spacing w:after="0"/>
        <w:ind w:left="120"/>
      </w:pPr>
      <w:bookmarkStart w:id="9" w:name="_Toc124264882"/>
      <w:bookmarkEnd w:id="9"/>
    </w:p>
    <w:p w:rsidR="00FC1312" w:rsidRDefault="00FC1312">
      <w:pPr>
        <w:spacing w:after="0"/>
        <w:ind w:left="120"/>
      </w:pPr>
    </w:p>
    <w:p w:rsidR="001D48BE" w:rsidRDefault="001D48BE">
      <w:pPr>
        <w:spacing w:after="0"/>
        <w:ind w:left="120"/>
      </w:pPr>
    </w:p>
    <w:p w:rsidR="001D48BE" w:rsidRDefault="001D48BE">
      <w:pPr>
        <w:spacing w:after="0"/>
        <w:ind w:left="120"/>
      </w:pPr>
    </w:p>
    <w:p w:rsidR="001D48BE" w:rsidRPr="001D48BE" w:rsidRDefault="001D48BE">
      <w:pPr>
        <w:spacing w:after="0"/>
        <w:ind w:left="120"/>
      </w:pPr>
    </w:p>
    <w:p w:rsidR="00FC1312" w:rsidRPr="001D48BE" w:rsidRDefault="00D70617">
      <w:pPr>
        <w:spacing w:after="0"/>
        <w:ind w:left="120"/>
      </w:pPr>
      <w:r w:rsidRPr="001D48BE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C1312" w:rsidRPr="001D48BE" w:rsidRDefault="00FC1312">
      <w:pPr>
        <w:spacing w:after="0" w:line="264" w:lineRule="auto"/>
        <w:ind w:left="120"/>
        <w:jc w:val="both"/>
      </w:pP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D48BE">
        <w:rPr>
          <w:rFonts w:ascii="Times New Roman" w:hAnsi="Times New Roman"/>
          <w:b/>
          <w:color w:val="000000"/>
          <w:sz w:val="28"/>
        </w:rPr>
        <w:t>1 классе</w:t>
      </w:r>
      <w:r w:rsidRPr="001D48B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</w:t>
      </w:r>
      <w:r w:rsidRPr="001D48BE">
        <w:rPr>
          <w:rFonts w:ascii="Times New Roman" w:hAnsi="Times New Roman"/>
          <w:color w:val="000000"/>
          <w:sz w:val="28"/>
        </w:rPr>
        <w:t>оте в условиях урока.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1D48BE">
        <w:rPr>
          <w:rFonts w:ascii="Times New Roman" w:hAnsi="Times New Roman"/>
          <w:color w:val="000000"/>
          <w:sz w:val="28"/>
        </w:rPr>
        <w:t>вы обучения рисунку.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</w:t>
      </w:r>
      <w:r w:rsidRPr="001D48BE">
        <w:rPr>
          <w:rFonts w:ascii="Times New Roman" w:hAnsi="Times New Roman"/>
          <w:color w:val="000000"/>
          <w:sz w:val="28"/>
        </w:rPr>
        <w:t>ображения на листе.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Уметь обсуждать </w:t>
      </w:r>
      <w:r w:rsidRPr="001D48BE">
        <w:rPr>
          <w:rFonts w:ascii="Times New Roman" w:hAnsi="Times New Roman"/>
          <w:color w:val="000000"/>
          <w:sz w:val="28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нав</w:t>
      </w:r>
      <w:r w:rsidRPr="001D48BE">
        <w:rPr>
          <w:rFonts w:ascii="Times New Roman" w:hAnsi="Times New Roman"/>
          <w:color w:val="000000"/>
          <w:sz w:val="28"/>
        </w:rPr>
        <w:t>ыки работы красками «гуашь» в условиях урока.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1D48BE">
        <w:rPr>
          <w:rFonts w:ascii="Times New Roman" w:hAnsi="Times New Roman"/>
          <w:color w:val="000000"/>
          <w:sz w:val="28"/>
        </w:rPr>
        <w:t>ассоциаций.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Приобретать опыт</w:t>
      </w:r>
      <w:r w:rsidRPr="001D48BE">
        <w:rPr>
          <w:rFonts w:ascii="Times New Roman" w:hAnsi="Times New Roman"/>
          <w:color w:val="000000"/>
          <w:sz w:val="28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Овладеват</w:t>
      </w:r>
      <w:r w:rsidRPr="001D48BE">
        <w:rPr>
          <w:rFonts w:ascii="Times New Roman" w:hAnsi="Times New Roman"/>
          <w:color w:val="000000"/>
          <w:sz w:val="28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</w:t>
      </w:r>
      <w:r w:rsidRPr="001D48BE">
        <w:rPr>
          <w:rFonts w:ascii="Times New Roman" w:hAnsi="Times New Roman"/>
          <w:color w:val="000000"/>
          <w:sz w:val="28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</w:t>
      </w:r>
      <w:r w:rsidRPr="001D48BE">
        <w:rPr>
          <w:rFonts w:ascii="Times New Roman" w:hAnsi="Times New Roman"/>
          <w:color w:val="000000"/>
          <w:sz w:val="28"/>
        </w:rPr>
        <w:t>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1D48BE">
        <w:rPr>
          <w:rFonts w:ascii="Times New Roman" w:hAnsi="Times New Roman"/>
          <w:color w:val="000000"/>
          <w:sz w:val="28"/>
        </w:rPr>
        <w:t>го промысла.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1D48BE">
        <w:rPr>
          <w:rFonts w:ascii="Times New Roman" w:hAnsi="Times New Roman"/>
          <w:color w:val="000000"/>
          <w:sz w:val="28"/>
        </w:rPr>
        <w:t>особенности и составные части рассматриваемых зданий.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</w:t>
      </w:r>
      <w:r w:rsidRPr="001D48BE">
        <w:rPr>
          <w:rFonts w:ascii="Times New Roman" w:hAnsi="Times New Roman"/>
          <w:color w:val="000000"/>
          <w:sz w:val="28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</w:t>
      </w:r>
      <w:r w:rsidRPr="001D48BE">
        <w:rPr>
          <w:rFonts w:ascii="Times New Roman" w:hAnsi="Times New Roman"/>
          <w:color w:val="000000"/>
          <w:sz w:val="28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опыт э</w:t>
      </w:r>
      <w:r w:rsidRPr="001D48BE">
        <w:rPr>
          <w:rFonts w:ascii="Times New Roman" w:hAnsi="Times New Roman"/>
          <w:color w:val="000000"/>
          <w:sz w:val="28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1D48BE">
        <w:rPr>
          <w:rFonts w:ascii="Times New Roman" w:hAnsi="Times New Roman"/>
          <w:color w:val="000000"/>
          <w:sz w:val="28"/>
        </w:rPr>
        <w:t xml:space="preserve">ко выраженным эмоциональным настроением (например, натюрморты В. Ван Гога или А. Матисса).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color w:val="000000"/>
          <w:sz w:val="28"/>
        </w:rPr>
        <w:t>К конц</w:t>
      </w:r>
      <w:r w:rsidRPr="001D48BE">
        <w:rPr>
          <w:rFonts w:ascii="Times New Roman" w:hAnsi="Times New Roman"/>
          <w:color w:val="000000"/>
          <w:sz w:val="28"/>
        </w:rPr>
        <w:t xml:space="preserve">у обучения во </w:t>
      </w:r>
      <w:r w:rsidRPr="001D48BE">
        <w:rPr>
          <w:rFonts w:ascii="Times New Roman" w:hAnsi="Times New Roman"/>
          <w:b/>
          <w:color w:val="000000"/>
          <w:sz w:val="28"/>
        </w:rPr>
        <w:t>2 классе</w:t>
      </w:r>
      <w:r w:rsidRPr="001D48B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</w:t>
      </w:r>
      <w:r w:rsidRPr="001D48BE">
        <w:rPr>
          <w:rFonts w:ascii="Times New Roman" w:hAnsi="Times New Roman"/>
          <w:color w:val="000000"/>
          <w:sz w:val="28"/>
        </w:rPr>
        <w:t>ельные свойства твёрдых, сухих, мягких и жидких графических материалов.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</w:t>
      </w:r>
      <w:r w:rsidRPr="001D48BE">
        <w:rPr>
          <w:rFonts w:ascii="Times New Roman" w:hAnsi="Times New Roman"/>
          <w:color w:val="000000"/>
          <w:sz w:val="28"/>
        </w:rPr>
        <w:t>композиционной основы выражения содержания.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Приобретать умение вести рисунок </w:t>
      </w:r>
      <w:r w:rsidRPr="001D48BE">
        <w:rPr>
          <w:rFonts w:ascii="Times New Roman" w:hAnsi="Times New Roman"/>
          <w:color w:val="000000"/>
          <w:sz w:val="28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</w:t>
      </w:r>
      <w:r w:rsidRPr="001D48BE">
        <w:rPr>
          <w:rFonts w:ascii="Times New Roman" w:hAnsi="Times New Roman"/>
          <w:color w:val="000000"/>
          <w:sz w:val="28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названия осн</w:t>
      </w:r>
      <w:r w:rsidRPr="001D48BE">
        <w:rPr>
          <w:rFonts w:ascii="Times New Roman" w:hAnsi="Times New Roman"/>
          <w:color w:val="000000"/>
          <w:sz w:val="28"/>
        </w:rPr>
        <w:t>овных и составных цветов и способы получения разных оттенков составного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</w:t>
      </w:r>
      <w:r w:rsidRPr="001D48BE">
        <w:rPr>
          <w:rFonts w:ascii="Times New Roman" w:hAnsi="Times New Roman"/>
          <w:color w:val="000000"/>
          <w:sz w:val="28"/>
        </w:rPr>
        <w:t>уметь различать и сравнивать тёплые и холодные оттенки цвета.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</w:t>
      </w:r>
      <w:r w:rsidRPr="001D48BE">
        <w:rPr>
          <w:rFonts w:ascii="Times New Roman" w:hAnsi="Times New Roman"/>
          <w:color w:val="000000"/>
          <w:sz w:val="28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1D48BE">
        <w:rPr>
          <w:rFonts w:ascii="Times New Roman" w:hAnsi="Times New Roman"/>
          <w:color w:val="000000"/>
          <w:sz w:val="28"/>
        </w:rPr>
        <w:t>снять, какими художественными средствами удалось показать характер сказочных персонажей.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1D48BE">
        <w:rPr>
          <w:rFonts w:ascii="Times New Roman" w:hAnsi="Times New Roman"/>
          <w:color w:val="000000"/>
          <w:sz w:val="28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об изменениях скульптурного обра</w:t>
      </w:r>
      <w:r w:rsidRPr="001D48BE">
        <w:rPr>
          <w:rFonts w:ascii="Times New Roman" w:hAnsi="Times New Roman"/>
          <w:color w:val="000000"/>
          <w:sz w:val="28"/>
        </w:rPr>
        <w:t>за при осмотре произведения с разных сторон.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Рассматривать, ана</w:t>
      </w:r>
      <w:r w:rsidRPr="001D48BE">
        <w:rPr>
          <w:rFonts w:ascii="Times New Roman" w:hAnsi="Times New Roman"/>
          <w:color w:val="000000"/>
          <w:sz w:val="28"/>
        </w:rPr>
        <w:t>лизировать и эстетически оценивать разнообразие форм в природе, воспринимаемых как узоры.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1D48BE">
        <w:rPr>
          <w:rFonts w:ascii="Times New Roman" w:hAnsi="Times New Roman"/>
          <w:color w:val="000000"/>
          <w:sz w:val="28"/>
        </w:rPr>
        <w:t>дениями декоративного искусства (кружево, шитьё, ювелирные изделия и другое).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</w:t>
      </w:r>
      <w:r w:rsidRPr="001D48BE">
        <w:rPr>
          <w:rFonts w:ascii="Times New Roman" w:hAnsi="Times New Roman"/>
          <w:color w:val="000000"/>
          <w:sz w:val="28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</w:t>
      </w:r>
      <w:r w:rsidRPr="001D48BE">
        <w:rPr>
          <w:rFonts w:ascii="Times New Roman" w:hAnsi="Times New Roman"/>
          <w:color w:val="000000"/>
          <w:sz w:val="28"/>
        </w:rPr>
        <w:t>енные изображения и поделки.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1D48BE">
        <w:rPr>
          <w:rFonts w:ascii="Times New Roman" w:hAnsi="Times New Roman"/>
          <w:color w:val="000000"/>
          <w:sz w:val="28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</w:t>
      </w:r>
      <w:r w:rsidRPr="001D48BE">
        <w:rPr>
          <w:rFonts w:ascii="Times New Roman" w:hAnsi="Times New Roman"/>
          <w:b/>
          <w:color w:val="000000"/>
          <w:sz w:val="28"/>
        </w:rPr>
        <w:t>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Рассматривать, характери</w:t>
      </w:r>
      <w:r w:rsidRPr="001D48BE">
        <w:rPr>
          <w:rFonts w:ascii="Times New Roman" w:hAnsi="Times New Roman"/>
          <w:color w:val="000000"/>
          <w:sz w:val="28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Рассматривать, приводить примеры и обсуждать</w:t>
      </w:r>
      <w:r w:rsidRPr="001D48BE">
        <w:rPr>
          <w:rFonts w:ascii="Times New Roman" w:hAnsi="Times New Roman"/>
          <w:color w:val="000000"/>
          <w:sz w:val="28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</w:t>
      </w:r>
      <w:r w:rsidRPr="001D48BE">
        <w:rPr>
          <w:rFonts w:ascii="Times New Roman" w:hAnsi="Times New Roman"/>
          <w:color w:val="000000"/>
          <w:sz w:val="28"/>
        </w:rPr>
        <w:t>дных сказок.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1D48BE">
        <w:rPr>
          <w:rFonts w:ascii="Times New Roman" w:hAnsi="Times New Roman"/>
          <w:color w:val="000000"/>
          <w:sz w:val="28"/>
        </w:rPr>
        <w:t>также ответа на поставленную учебную задачу.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1D48BE">
        <w:rPr>
          <w:rFonts w:ascii="Times New Roman" w:hAnsi="Times New Roman"/>
          <w:color w:val="000000"/>
          <w:sz w:val="28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1D48BE">
        <w:rPr>
          <w:rFonts w:ascii="Times New Roman" w:hAnsi="Times New Roman"/>
          <w:color w:val="000000"/>
          <w:sz w:val="28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1D48BE">
        <w:rPr>
          <w:rFonts w:ascii="Times New Roman" w:hAnsi="Times New Roman"/>
          <w:color w:val="000000"/>
          <w:sz w:val="28"/>
        </w:rPr>
        <w:t>вным, ярким выражением настроения (В. Ван Гога, К. Моне, А. Матисса и других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1D48BE">
        <w:rPr>
          <w:rFonts w:ascii="Times New Roman" w:hAnsi="Times New Roman"/>
          <w:color w:val="000000"/>
          <w:sz w:val="28"/>
        </w:rPr>
        <w:t>ина, Е. И. Чарушина (и других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</w:t>
      </w:r>
      <w:r w:rsidRPr="001D48BE">
        <w:rPr>
          <w:rFonts w:ascii="Times New Roman" w:hAnsi="Times New Roman"/>
          <w:color w:val="000000"/>
          <w:sz w:val="28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1D48BE">
        <w:rPr>
          <w:rFonts w:ascii="Times New Roman" w:hAnsi="Times New Roman"/>
          <w:color w:val="000000"/>
          <w:sz w:val="28"/>
        </w:rPr>
        <w:t>например, образ дерева).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D48BE">
        <w:rPr>
          <w:rFonts w:ascii="Times New Roman" w:hAnsi="Times New Roman"/>
          <w:b/>
          <w:color w:val="000000"/>
          <w:sz w:val="28"/>
        </w:rPr>
        <w:t>3 классе</w:t>
      </w:r>
      <w:r w:rsidRPr="001D48BE">
        <w:rPr>
          <w:rFonts w:ascii="Times New Roman" w:hAnsi="Times New Roman"/>
          <w:color w:val="000000"/>
          <w:sz w:val="28"/>
        </w:rPr>
        <w:t xml:space="preserve"> обучающийся получ</w:t>
      </w:r>
      <w:r w:rsidRPr="001D48BE">
        <w:rPr>
          <w:rFonts w:ascii="Times New Roman" w:hAnsi="Times New Roman"/>
          <w:color w:val="000000"/>
          <w:sz w:val="28"/>
        </w:rPr>
        <w:t>ит следующие предметные результаты по отдельным темам программы по изобразительному искусству: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1D48BE">
        <w:rPr>
          <w:rFonts w:ascii="Times New Roman" w:hAnsi="Times New Roman"/>
          <w:color w:val="000000"/>
          <w:sz w:val="28"/>
        </w:rPr>
        <w:t>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об искусстве шрифта и об</w:t>
      </w:r>
      <w:r w:rsidRPr="001D48BE">
        <w:rPr>
          <w:rFonts w:ascii="Times New Roman" w:hAnsi="Times New Roman"/>
          <w:color w:val="000000"/>
          <w:sz w:val="28"/>
        </w:rPr>
        <w:t>разных (изобразительных) возможностях надписи, о работе художника над шрифтовой композицией.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</w:t>
      </w:r>
      <w:r w:rsidRPr="001D48BE">
        <w:rPr>
          <w:rFonts w:ascii="Times New Roman" w:hAnsi="Times New Roman"/>
          <w:color w:val="000000"/>
          <w:sz w:val="28"/>
        </w:rPr>
        <w:t>лнять творческую композицию – эскиз афиши к выбранному спектаклю или фильму.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</w:t>
      </w:r>
      <w:r w:rsidRPr="001D48BE">
        <w:rPr>
          <w:rFonts w:ascii="Times New Roman" w:hAnsi="Times New Roman"/>
          <w:color w:val="000000"/>
          <w:sz w:val="28"/>
        </w:rPr>
        <w:t>выраженным характером лица (для карнавала или спектакля).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</w:t>
      </w:r>
      <w:r w:rsidRPr="001D48BE">
        <w:rPr>
          <w:rFonts w:ascii="Times New Roman" w:hAnsi="Times New Roman"/>
          <w:color w:val="000000"/>
          <w:sz w:val="28"/>
        </w:rPr>
        <w:t>настроение в натюрмортах известных отечественных художников.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</w:t>
      </w:r>
      <w:r w:rsidRPr="001D48BE">
        <w:rPr>
          <w:rFonts w:ascii="Times New Roman" w:hAnsi="Times New Roman"/>
          <w:color w:val="000000"/>
          <w:sz w:val="28"/>
        </w:rPr>
        <w:t>дставлению.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Познакомиться с работой художников по оформлению </w:t>
      </w:r>
      <w:r w:rsidRPr="001D48BE">
        <w:rPr>
          <w:rFonts w:ascii="Times New Roman" w:hAnsi="Times New Roman"/>
          <w:color w:val="000000"/>
          <w:sz w:val="28"/>
        </w:rPr>
        <w:t>праздников.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</w:t>
      </w:r>
      <w:r w:rsidRPr="001D48BE">
        <w:rPr>
          <w:rFonts w:ascii="Times New Roman" w:hAnsi="Times New Roman"/>
          <w:color w:val="000000"/>
          <w:sz w:val="28"/>
        </w:rPr>
        <w:t>рсонажа в технике бумагопластики,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</w:t>
      </w:r>
      <w:r w:rsidRPr="001D48BE">
        <w:rPr>
          <w:rFonts w:ascii="Times New Roman" w:hAnsi="Times New Roman"/>
          <w:color w:val="000000"/>
          <w:sz w:val="28"/>
        </w:rPr>
        <w:t>овая скульптура, мелкая пластика, рельеф (виды рельефа).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Знаком</w:t>
      </w:r>
      <w:r w:rsidRPr="001D48BE">
        <w:rPr>
          <w:rFonts w:ascii="Times New Roman" w:hAnsi="Times New Roman"/>
          <w:color w:val="000000"/>
          <w:sz w:val="28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Узнать </w:t>
      </w:r>
      <w:r w:rsidRPr="001D48BE">
        <w:rPr>
          <w:rFonts w:ascii="Times New Roman" w:hAnsi="Times New Roman"/>
          <w:color w:val="000000"/>
          <w:sz w:val="28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Получить опыт созд</w:t>
      </w:r>
      <w:r w:rsidRPr="001D48BE">
        <w:rPr>
          <w:rFonts w:ascii="Times New Roman" w:hAnsi="Times New Roman"/>
          <w:color w:val="000000"/>
          <w:sz w:val="28"/>
        </w:rPr>
        <w:t>ания композиции орнамента в квадрате (в качестве эскиза росписи женского платка).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1D48BE">
        <w:rPr>
          <w:rFonts w:ascii="Times New Roman" w:hAnsi="Times New Roman"/>
          <w:color w:val="000000"/>
          <w:sz w:val="28"/>
        </w:rPr>
        <w:t>орода.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1D48BE">
        <w:rPr>
          <w:rFonts w:ascii="Times New Roman" w:hAnsi="Times New Roman"/>
          <w:color w:val="000000"/>
          <w:sz w:val="28"/>
        </w:rPr>
        <w:t>ранство.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1D48BE">
        <w:rPr>
          <w:rFonts w:ascii="Times New Roman" w:hAnsi="Times New Roman"/>
          <w:color w:val="000000"/>
          <w:sz w:val="28"/>
        </w:rPr>
        <w:t>ажа).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1D48BE">
        <w:rPr>
          <w:rFonts w:ascii="Times New Roman" w:hAnsi="Times New Roman"/>
          <w:color w:val="000000"/>
          <w:sz w:val="28"/>
        </w:rPr>
        <w:t>ь имена нескольких художников детской книги.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1D48BE">
        <w:rPr>
          <w:rFonts w:ascii="Times New Roman" w:hAnsi="Times New Roman"/>
          <w:color w:val="000000"/>
          <w:sz w:val="28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1D48BE">
        <w:rPr>
          <w:rFonts w:ascii="Times New Roman" w:hAnsi="Times New Roman"/>
          <w:color w:val="000000"/>
          <w:sz w:val="28"/>
        </w:rPr>
        <w:t>ники.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1D48BE">
        <w:rPr>
          <w:rFonts w:ascii="Times New Roman" w:hAnsi="Times New Roman"/>
          <w:color w:val="000000"/>
          <w:sz w:val="28"/>
        </w:rPr>
        <w:t>е, на празднике.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1D48BE">
        <w:rPr>
          <w:rFonts w:ascii="Times New Roman" w:hAnsi="Times New Roman"/>
          <w:color w:val="000000"/>
          <w:sz w:val="28"/>
        </w:rPr>
        <w:t xml:space="preserve">вазовского и других (по выбору учителя), приобретать представления об их произведениях.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1D48BE">
        <w:rPr>
          <w:rFonts w:ascii="Times New Roman" w:hAnsi="Times New Roman"/>
          <w:color w:val="000000"/>
          <w:sz w:val="28"/>
        </w:rPr>
        <w:t>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</w:t>
      </w:r>
      <w:r w:rsidRPr="001D48BE">
        <w:rPr>
          <w:rFonts w:ascii="Times New Roman" w:hAnsi="Times New Roman"/>
          <w:color w:val="000000"/>
          <w:sz w:val="28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Знать, что в России много замечательных художественных музеев, иметь представление </w:t>
      </w:r>
      <w:r w:rsidRPr="001D48BE">
        <w:rPr>
          <w:rFonts w:ascii="Times New Roman" w:hAnsi="Times New Roman"/>
          <w:color w:val="000000"/>
          <w:sz w:val="28"/>
        </w:rPr>
        <w:t>о коллекциях своих региональных музеев.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</w:t>
      </w:r>
      <w:r w:rsidRPr="001D48BE">
        <w:rPr>
          <w:rFonts w:ascii="Times New Roman" w:hAnsi="Times New Roman"/>
          <w:color w:val="000000"/>
          <w:sz w:val="28"/>
        </w:rPr>
        <w:t>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с помощь</w:t>
      </w:r>
      <w:r w:rsidRPr="001D48BE">
        <w:rPr>
          <w:rFonts w:ascii="Times New Roman" w:hAnsi="Times New Roman"/>
          <w:color w:val="000000"/>
          <w:sz w:val="28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C1312" w:rsidRPr="001D48BE" w:rsidRDefault="00D70617">
      <w:pPr>
        <w:spacing w:after="0" w:line="264" w:lineRule="auto"/>
        <w:ind w:left="12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D48BE">
        <w:rPr>
          <w:rFonts w:ascii="Times New Roman" w:hAnsi="Times New Roman"/>
          <w:b/>
          <w:color w:val="000000"/>
          <w:sz w:val="28"/>
        </w:rPr>
        <w:t>4 классе</w:t>
      </w:r>
      <w:r w:rsidRPr="001D48B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1D48BE">
        <w:rPr>
          <w:rFonts w:ascii="Times New Roman" w:hAnsi="Times New Roman"/>
          <w:color w:val="000000"/>
          <w:sz w:val="28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</w:t>
      </w:r>
      <w:r w:rsidRPr="001D48BE">
        <w:rPr>
          <w:rFonts w:ascii="Times New Roman" w:hAnsi="Times New Roman"/>
          <w:color w:val="000000"/>
          <w:sz w:val="28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Выполнять живописное изображение пе</w:t>
      </w:r>
      <w:r w:rsidRPr="001D48BE">
        <w:rPr>
          <w:rFonts w:ascii="Times New Roman" w:hAnsi="Times New Roman"/>
          <w:color w:val="000000"/>
          <w:sz w:val="28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1D48BE">
        <w:rPr>
          <w:rFonts w:ascii="Times New Roman" w:hAnsi="Times New Roman"/>
          <w:color w:val="000000"/>
          <w:sz w:val="28"/>
        </w:rPr>
        <w:t>ины в народном костюме.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Создавать двойной портрет (например, портрет</w:t>
      </w:r>
      <w:r w:rsidRPr="001D48BE">
        <w:rPr>
          <w:rFonts w:ascii="Times New Roman" w:hAnsi="Times New Roman"/>
          <w:color w:val="000000"/>
          <w:sz w:val="28"/>
        </w:rPr>
        <w:t xml:space="preserve"> матери и ребёнка).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1D48BE">
        <w:rPr>
          <w:rFonts w:ascii="Times New Roman" w:hAnsi="Times New Roman"/>
          <w:color w:val="000000"/>
          <w:sz w:val="28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1D48BE"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1D48BE"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 w:rsidRPr="001D48BE"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 w:rsidRPr="001D48BE"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</w:t>
      </w:r>
      <w:r w:rsidRPr="001D48BE"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1D48BE"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Иметь знания, уме</w:t>
      </w:r>
      <w:r w:rsidRPr="001D48BE">
        <w:rPr>
          <w:rFonts w:ascii="Times New Roman" w:hAnsi="Times New Roman"/>
          <w:color w:val="000000"/>
          <w:sz w:val="28"/>
        </w:rPr>
        <w:t xml:space="preserve">ть объяснять и изображать традиционную конструкцию здания каменного древнерусского храма, знать примеры </w:t>
      </w:r>
      <w:r w:rsidRPr="001D48BE">
        <w:rPr>
          <w:rFonts w:ascii="Times New Roman" w:hAnsi="Times New Roman"/>
          <w:color w:val="000000"/>
          <w:sz w:val="28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1D48BE">
        <w:rPr>
          <w:rFonts w:ascii="Times New Roman" w:hAnsi="Times New Roman"/>
          <w:color w:val="000000"/>
          <w:sz w:val="28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1D48BE"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Поним</w:t>
      </w:r>
      <w:r w:rsidRPr="001D48BE"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 w:rsidRPr="001D48BE"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Иметь образные представления</w:t>
      </w:r>
      <w:r w:rsidRPr="001D48BE"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1D48BE">
        <w:rPr>
          <w:rFonts w:ascii="Times New Roman" w:hAnsi="Times New Roman"/>
          <w:color w:val="000000"/>
          <w:sz w:val="28"/>
        </w:rPr>
        <w:t>с на острове Кижи).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Знать и узнавать основные памят</w:t>
      </w:r>
      <w:r w:rsidRPr="001D48BE"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1D48BE"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 w:rsidRPr="001D48BE"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1D48BE"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b/>
          <w:color w:val="000000"/>
          <w:sz w:val="28"/>
        </w:rPr>
        <w:t>Модуль «Азбука</w:t>
      </w:r>
      <w:r w:rsidRPr="001D48BE"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48BE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М</w:t>
      </w:r>
      <w:r w:rsidRPr="001D48BE"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 w:rsidRPr="001D48BE"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Моделиро</w:t>
      </w:r>
      <w:r w:rsidRPr="001D48BE"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>Построить пр</w:t>
      </w:r>
      <w:r w:rsidRPr="001D48BE"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D48BE">
        <w:rPr>
          <w:rFonts w:ascii="Times New Roman" w:hAnsi="Times New Roman"/>
          <w:color w:val="000000"/>
          <w:sz w:val="28"/>
        </w:rPr>
        <w:t>-анимации.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D48BE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</w:t>
      </w:r>
      <w:r w:rsidRPr="001D48BE"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C1312" w:rsidRPr="001D48BE" w:rsidRDefault="00D70617">
      <w:pPr>
        <w:spacing w:after="0" w:line="264" w:lineRule="auto"/>
        <w:ind w:firstLine="600"/>
        <w:jc w:val="both"/>
      </w:pPr>
      <w:r w:rsidRPr="001D48BE"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и зарубежные </w:t>
      </w:r>
      <w:r w:rsidRPr="001D48BE"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FC1312" w:rsidRPr="001D48BE" w:rsidRDefault="00FC1312">
      <w:pPr>
        <w:sectPr w:rsidR="00FC1312" w:rsidRPr="001D48BE">
          <w:pgSz w:w="11906" w:h="16383"/>
          <w:pgMar w:top="1134" w:right="850" w:bottom="1134" w:left="1701" w:header="720" w:footer="720" w:gutter="0"/>
          <w:cols w:space="720"/>
        </w:sectPr>
      </w:pPr>
    </w:p>
    <w:p w:rsidR="00FC1312" w:rsidRDefault="00D70617">
      <w:pPr>
        <w:spacing w:after="0"/>
        <w:ind w:left="120"/>
      </w:pPr>
      <w:bookmarkStart w:id="12" w:name="block-290472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13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</w:tr>
      <w:tr w:rsidR="00FC1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/>
        </w:tc>
      </w:tr>
    </w:tbl>
    <w:p w:rsidR="00FC1312" w:rsidRDefault="00FC1312">
      <w:pPr>
        <w:sectPr w:rsidR="00F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312" w:rsidRDefault="00D70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13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312" w:rsidRDefault="00FC1312">
            <w:pPr>
              <w:spacing w:after="0"/>
              <w:ind w:left="135"/>
            </w:pPr>
          </w:p>
        </w:tc>
      </w:tr>
      <w:tr w:rsidR="00FC1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312" w:rsidRDefault="00FC1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312" w:rsidRDefault="00FC1312"/>
        </w:tc>
      </w:tr>
      <w:tr w:rsidR="00FC1312" w:rsidRPr="001D4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312" w:rsidRPr="001D4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312" w:rsidRPr="001D4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312" w:rsidRPr="001D4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312" w:rsidRPr="001D4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FC13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312" w:rsidRDefault="00FC1312"/>
        </w:tc>
      </w:tr>
    </w:tbl>
    <w:p w:rsidR="00FC1312" w:rsidRDefault="00FC1312">
      <w:pPr>
        <w:sectPr w:rsidR="00F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312" w:rsidRDefault="001D48BE">
      <w:pPr>
        <w:spacing w:after="0"/>
        <w:ind w:left="120"/>
      </w:pPr>
      <w:bookmarkStart w:id="13" w:name="block-290472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2 класс</w:t>
      </w:r>
      <w:r w:rsidR="00D7061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1417"/>
        <w:gridCol w:w="1843"/>
        <w:gridCol w:w="1701"/>
        <w:gridCol w:w="2012"/>
      </w:tblGrid>
      <w:tr w:rsidR="001D48BE" w:rsidTr="001D48B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2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Аппликация: создаем коврики на тему </w:t>
            </w:r>
            <w:r w:rsidRPr="001D48BE">
              <w:rPr>
                <w:rFonts w:ascii="Times New Roman" w:hAnsi="Times New Roman"/>
                <w:color w:val="000000"/>
                <w:sz w:val="24"/>
              </w:rPr>
              <w:lastRenderedPageBreak/>
              <w:t>«Осенний листопад»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FC1312" w:rsidTr="001D48B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1D48BE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FC1312" w:rsidRDefault="00FC1312"/>
        </w:tc>
      </w:tr>
    </w:tbl>
    <w:p w:rsidR="00FC1312" w:rsidRDefault="00FC1312">
      <w:pPr>
        <w:sectPr w:rsidR="00F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312" w:rsidRDefault="00D70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23"/>
        <w:gridCol w:w="2327"/>
        <w:gridCol w:w="1701"/>
        <w:gridCol w:w="1560"/>
        <w:gridCol w:w="2835"/>
      </w:tblGrid>
      <w:tr w:rsidR="001D48BE" w:rsidTr="001D48BE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5588" w:type="dxa"/>
            <w:gridSpan w:val="3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  <w:tc>
          <w:tcPr>
            <w:tcW w:w="4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8BE" w:rsidRDefault="001D48BE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BE" w:rsidRDefault="001D48BE"/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 w:rsidRPr="001D48BE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48BE" w:rsidRP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8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48BE" w:rsidTr="001D48B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1D48BE" w:rsidRPr="001D48BE" w:rsidRDefault="001D48BE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D48BE" w:rsidRDefault="001D48BE">
            <w:pPr>
              <w:spacing w:after="0"/>
              <w:ind w:left="135"/>
            </w:pPr>
          </w:p>
        </w:tc>
      </w:tr>
      <w:tr w:rsidR="00FC1312" w:rsidTr="001D48B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C1312" w:rsidRPr="001D48BE" w:rsidRDefault="00D70617">
            <w:pPr>
              <w:spacing w:after="0"/>
              <w:ind w:left="135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 w:rsidRPr="001D48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1312" w:rsidRDefault="00D7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C1312" w:rsidRDefault="00FC1312"/>
        </w:tc>
      </w:tr>
    </w:tbl>
    <w:p w:rsidR="00FC1312" w:rsidRDefault="00FC1312">
      <w:pPr>
        <w:sectPr w:rsidR="00FC1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312" w:rsidRPr="001D48BE" w:rsidRDefault="001D48BE">
      <w:pPr>
        <w:spacing w:after="0"/>
        <w:ind w:left="120"/>
        <w:rPr>
          <w:rFonts w:ascii="Times New Roman" w:hAnsi="Times New Roman" w:cs="Times New Roman"/>
          <w:sz w:val="28"/>
          <w:szCs w:val="24"/>
        </w:rPr>
      </w:pPr>
      <w:bookmarkStart w:id="14" w:name="block-290472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 w:rsidR="00D70617" w:rsidRPr="001D48BE">
        <w:rPr>
          <w:rFonts w:ascii="Times New Roman" w:hAnsi="Times New Roman"/>
          <w:b/>
          <w:color w:val="000000"/>
          <w:sz w:val="28"/>
        </w:rPr>
        <w:t xml:space="preserve">ЧЕБНО-МЕТОДИЧЕСКОЕ ОБЕСПЕЧЕНИЕ </w:t>
      </w:r>
      <w:r w:rsidR="00D70617" w:rsidRPr="001D48BE"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1D48BE" w:rsidRPr="001D48BE" w:rsidRDefault="001D48BE" w:rsidP="001D48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GoBack"/>
      <w:bookmarkEnd w:id="14"/>
      <w:bookmarkEnd w:id="15"/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1D48BE" w:rsidRPr="001D48BE" w:rsidRDefault="001D48BE" w:rsidP="001D48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1D48BE" w:rsidRPr="001D48BE" w:rsidRDefault="001D48BE" w:rsidP="001D48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E">
        <w:rPr>
          <w:rFonts w:ascii="Times New Roman" w:eastAsia="Times New Roman" w:hAnsi="Times New Roman" w:cs="Times New Roman"/>
          <w:sz w:val="24"/>
          <w:szCs w:val="24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пособие для учителей общеобразоват. учреждений – М. : Просвещение, 2023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4.Словарь искусствоведческих терминов. https://monographies.ru/ru/book/section?id=6712&amp;ysclid=lkegm9lsgz747965521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5.Стандарт основного общего образования по образовательной области «Искусство»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Печатные пособия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1.Дидактический раздаточный материал: карточки по художественной грамоте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48BE" w:rsidRPr="001D48BE" w:rsidRDefault="001D48BE" w:rsidP="001D48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ЦИФРОВЫЕ ОБРАЗОВАТЕЛЬНЫЕ РЕСУРСЫ И РЕСУРСЫ СЕТИ ИНТЕРНЕТ</w:t>
      </w:r>
    </w:p>
    <w:p w:rsidR="001D48BE" w:rsidRPr="001D48BE" w:rsidRDefault="001D48BE" w:rsidP="001D48B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E">
        <w:rPr>
          <w:rFonts w:ascii="Times New Roman" w:eastAsia="Times New Roman" w:hAnsi="Times New Roman" w:cs="Times New Roman"/>
          <w:sz w:val="24"/>
          <w:szCs w:val="24"/>
        </w:rPr>
        <w:t>Библиотека ЦОК РЭШ https://resh.edu.ru/subject/7/2/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Открытый урок https://urok.1sept.ru/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Инфоурок https://infourok.ru/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Открытая сеть работников образования https://nsportal.ru/</w:t>
      </w:r>
      <w:r w:rsidRPr="001D48BE">
        <w:rPr>
          <w:rFonts w:ascii="Times New Roman" w:eastAsia="Times New Roman" w:hAnsi="Times New Roman" w:cs="Times New Roman"/>
          <w:sz w:val="24"/>
          <w:szCs w:val="24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1D48BE" w:rsidRPr="001D48BE" w:rsidRDefault="001D48BE" w:rsidP="001D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E">
        <w:rPr>
          <w:rFonts w:ascii="Times New Roman" w:eastAsia="Times New Roman" w:hAnsi="Times New Roman" w:cs="Times New Roman"/>
          <w:sz w:val="24"/>
          <w:szCs w:val="24"/>
        </w:rPr>
        <w:t>ФГБНУ Институт стратегии развития образования Российской академии образования</w:t>
      </w:r>
    </w:p>
    <w:p w:rsidR="00D70617" w:rsidRPr="001D48BE" w:rsidRDefault="00D70617"/>
    <w:sectPr w:rsidR="00D70617" w:rsidRPr="001D4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8C"/>
    <w:multiLevelType w:val="multilevel"/>
    <w:tmpl w:val="7D0E2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17916"/>
    <w:multiLevelType w:val="multilevel"/>
    <w:tmpl w:val="167AB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6382B"/>
    <w:multiLevelType w:val="multilevel"/>
    <w:tmpl w:val="0638F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F62CC"/>
    <w:multiLevelType w:val="multilevel"/>
    <w:tmpl w:val="E688A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66BD4"/>
    <w:multiLevelType w:val="multilevel"/>
    <w:tmpl w:val="C7BE3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77B6A"/>
    <w:multiLevelType w:val="multilevel"/>
    <w:tmpl w:val="E1C03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2"/>
    <w:rsid w:val="001D48BE"/>
    <w:rsid w:val="00D70617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11116</Words>
  <Characters>63366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2023-11-08T07:01:00Z</cp:lastPrinted>
  <dcterms:created xsi:type="dcterms:W3CDTF">2023-11-08T07:02:00Z</dcterms:created>
  <dcterms:modified xsi:type="dcterms:W3CDTF">2023-11-08T07:02:00Z</dcterms:modified>
</cp:coreProperties>
</file>